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C" w:rsidRDefault="009A357C">
      <w:pPr>
        <w:jc w:val="center"/>
      </w:pPr>
      <w: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организациями" (Зарегистрировано в Минюсте России 09.08.2017 N 47733)</w:t>
      </w:r>
    </w:p>
    <w:p w:rsidR="009A357C" w:rsidRDefault="009A357C">
      <w:pPr>
        <w:jc w:val="center"/>
      </w:pPr>
    </w:p>
    <w:p w:rsidR="009A357C" w:rsidRDefault="009A357C">
      <w:pPr>
        <w:jc w:val="center"/>
      </w:pPr>
      <w:r>
        <w:t xml:space="preserve">Кропоткинский филиал ООО «Газпром теплоэнерго Краснодар» - за </w:t>
      </w:r>
      <w:r w:rsidR="00200A32">
        <w:t xml:space="preserve">4 </w:t>
      </w:r>
      <w:r>
        <w:t>кв. 2018года</w:t>
      </w:r>
    </w:p>
    <w:p w:rsidR="009A357C" w:rsidRDefault="009A357C">
      <w:pPr>
        <w:jc w:val="center"/>
      </w:pPr>
    </w:p>
    <w:p w:rsidR="001B6849" w:rsidRDefault="009A357C">
      <w:pPr>
        <w:jc w:val="center"/>
      </w:pPr>
      <w:bookmarkStart w:id="0" w:name="_GoBack"/>
      <w:r>
        <w:t xml:space="preserve">Форма 9. Информация об основных потребительских характеристиках </w:t>
      </w:r>
      <w:bookmarkEnd w:id="0"/>
      <w:r>
        <w:t>регулируемых товаров и услуг регулируемых организаций и их соответствии установленным требованиям</w:t>
      </w:r>
    </w:p>
    <w:p w:rsidR="009A357C" w:rsidRDefault="009A357C">
      <w:pPr>
        <w:jc w:val="center"/>
      </w:pPr>
    </w:p>
    <w:p w:rsidR="009A357C" w:rsidRDefault="009A357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ед./км </w:t>
            </w:r>
            <w:proofErr w:type="gramStart"/>
            <w:r>
              <w:t>( 0</w:t>
            </w:r>
            <w:proofErr w:type="gramEnd"/>
            <w:r>
              <w:t>ед./47,1км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ед./Гкал/час </w:t>
            </w:r>
            <w:proofErr w:type="gramStart"/>
            <w:r>
              <w:t>( 0</w:t>
            </w:r>
            <w:proofErr w:type="gramEnd"/>
            <w:r>
              <w:t>ед./ 72,6Гкал/час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соответствуют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30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Не выводились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 2016, N 2, ст. 403; N 22, ст. 3228; N 29, ст. 4837; N 49, ст. 6906; 2017, N 8, ст. 1230)**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Приостановления и ограничения подачи тепла не производились</w:t>
            </w:r>
          </w:p>
        </w:tc>
      </w:tr>
    </w:tbl>
    <w:p w:rsidR="009A357C" w:rsidRDefault="009A357C">
      <w:pPr>
        <w:jc w:val="center"/>
      </w:pPr>
    </w:p>
    <w:p w:rsidR="009A357C" w:rsidRDefault="009A357C">
      <w:r>
        <w:t xml:space="preserve">*Заполняется нарастающим итогом. </w:t>
      </w:r>
    </w:p>
    <w:p w:rsidR="009A357C" w:rsidRDefault="009A357C">
      <w:r>
        <w:t>**Заполняется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9A357C" w:rsidSect="001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C"/>
    <w:rsid w:val="00114808"/>
    <w:rsid w:val="001B6849"/>
    <w:rsid w:val="00200A32"/>
    <w:rsid w:val="0025747F"/>
    <w:rsid w:val="005678AC"/>
    <w:rsid w:val="006B1D5D"/>
    <w:rsid w:val="008A20B5"/>
    <w:rsid w:val="009A357C"/>
    <w:rsid w:val="00A04CEB"/>
    <w:rsid w:val="00D22420"/>
    <w:rsid w:val="00D23851"/>
    <w:rsid w:val="00D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FA0C-8476-4569-98FE-64BFAD7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08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Зайцев</cp:lastModifiedBy>
  <cp:revision>2</cp:revision>
  <dcterms:created xsi:type="dcterms:W3CDTF">2019-02-05T12:19:00Z</dcterms:created>
  <dcterms:modified xsi:type="dcterms:W3CDTF">2019-02-05T12:19:00Z</dcterms:modified>
</cp:coreProperties>
</file>