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9740D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>и установленным требованиям за 4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е) вывод источников тепловой энергии, тепловых сетей из эксплуатации (с </w:t>
            </w:r>
            <w:bookmarkStart w:id="0" w:name="_GoBack"/>
            <w:bookmarkEnd w:id="0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85" w:rsidRDefault="003D4B85" w:rsidP="00B308A2">
      <w:pPr>
        <w:spacing w:after="0" w:line="240" w:lineRule="auto"/>
      </w:pPr>
      <w:r>
        <w:separator/>
      </w:r>
    </w:p>
  </w:endnote>
  <w:endnote w:type="continuationSeparator" w:id="0">
    <w:p w:rsidR="003D4B85" w:rsidRDefault="003D4B85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85" w:rsidRDefault="003D4B85" w:rsidP="00B308A2">
      <w:pPr>
        <w:spacing w:after="0" w:line="240" w:lineRule="auto"/>
      </w:pPr>
      <w:r>
        <w:separator/>
      </w:r>
    </w:p>
  </w:footnote>
  <w:footnote w:type="continuationSeparator" w:id="0">
    <w:p w:rsidR="003D4B85" w:rsidRDefault="003D4B85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D4B85"/>
    <w:rsid w:val="0050203B"/>
    <w:rsid w:val="007E74BB"/>
    <w:rsid w:val="00874CDC"/>
    <w:rsid w:val="009740DD"/>
    <w:rsid w:val="00AC50F2"/>
    <w:rsid w:val="00AD1198"/>
    <w:rsid w:val="00B308A2"/>
    <w:rsid w:val="00C522BF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DFC6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Ekonom</cp:lastModifiedBy>
  <cp:revision>4</cp:revision>
  <dcterms:created xsi:type="dcterms:W3CDTF">2018-12-27T09:45:00Z</dcterms:created>
  <dcterms:modified xsi:type="dcterms:W3CDTF">2018-12-27T09:52:00Z</dcterms:modified>
</cp:coreProperties>
</file>